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7E" w:rsidRPr="001026CB" w:rsidRDefault="001026CB" w:rsidP="008D667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Преимущества камер хранения компании ООО «ВИОЛАНТА»</w:t>
      </w:r>
    </w:p>
    <w:p w:rsidR="008D667E" w:rsidRDefault="008D667E" w:rsidP="007D4813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2580"/>
        <w:tblW w:w="0" w:type="auto"/>
        <w:tblLook w:val="04A0" w:firstRow="1" w:lastRow="0" w:firstColumn="1" w:lastColumn="0" w:noHBand="0" w:noVBand="1"/>
      </w:tblPr>
      <w:tblGrid>
        <w:gridCol w:w="562"/>
        <w:gridCol w:w="4170"/>
        <w:gridCol w:w="1642"/>
        <w:gridCol w:w="1649"/>
        <w:gridCol w:w="3454"/>
        <w:gridCol w:w="937"/>
        <w:gridCol w:w="2080"/>
      </w:tblGrid>
      <w:tr w:rsidR="001026CB" w:rsidTr="000515C2">
        <w:trPr>
          <w:trHeight w:val="841"/>
        </w:trPr>
        <w:tc>
          <w:tcPr>
            <w:tcW w:w="562" w:type="dxa"/>
          </w:tcPr>
          <w:p w:rsidR="001026CB" w:rsidRDefault="001026CB" w:rsidP="0054378A">
            <w:r>
              <w:t xml:space="preserve">№ пп </w:t>
            </w:r>
          </w:p>
        </w:tc>
        <w:tc>
          <w:tcPr>
            <w:tcW w:w="4170" w:type="dxa"/>
          </w:tcPr>
          <w:p w:rsidR="001026CB" w:rsidRDefault="001026CB" w:rsidP="0054378A">
            <w:r>
              <w:t xml:space="preserve">Описание  </w:t>
            </w:r>
          </w:p>
        </w:tc>
        <w:tc>
          <w:tcPr>
            <w:tcW w:w="1642" w:type="dxa"/>
          </w:tcPr>
          <w:p w:rsidR="001026CB" w:rsidRDefault="001026CB" w:rsidP="0054378A">
            <w:r>
              <w:t>ВИОЛАНТА</w:t>
            </w:r>
          </w:p>
        </w:tc>
        <w:tc>
          <w:tcPr>
            <w:tcW w:w="1649" w:type="dxa"/>
          </w:tcPr>
          <w:p w:rsidR="001026CB" w:rsidRPr="00AE45BC" w:rsidRDefault="001026CB" w:rsidP="0054378A">
            <w:r>
              <w:t>Другие поставщики</w:t>
            </w:r>
          </w:p>
        </w:tc>
        <w:tc>
          <w:tcPr>
            <w:tcW w:w="6471" w:type="dxa"/>
            <w:gridSpan w:val="3"/>
          </w:tcPr>
          <w:p w:rsidR="001026CB" w:rsidRDefault="001026CB" w:rsidP="0054378A">
            <w:r>
              <w:t xml:space="preserve">Причина  </w:t>
            </w:r>
          </w:p>
          <w:p w:rsidR="001026CB" w:rsidRDefault="001026CB" w:rsidP="0054378A">
            <w:r>
              <w:t xml:space="preserve"> </w:t>
            </w:r>
          </w:p>
        </w:tc>
      </w:tr>
      <w:tr w:rsidR="001026CB" w:rsidRPr="00D942DB" w:rsidTr="000515C2">
        <w:trPr>
          <w:trHeight w:val="2393"/>
        </w:trPr>
        <w:tc>
          <w:tcPr>
            <w:tcW w:w="562" w:type="dxa"/>
          </w:tcPr>
          <w:p w:rsidR="001026CB" w:rsidRDefault="001026CB" w:rsidP="0054378A"/>
          <w:p w:rsidR="001026CB" w:rsidRDefault="001026CB" w:rsidP="0054378A"/>
          <w:p w:rsidR="001026CB" w:rsidRDefault="001026CB" w:rsidP="0054378A"/>
          <w:p w:rsidR="001026CB" w:rsidRPr="00D942DB" w:rsidRDefault="001026CB" w:rsidP="0054378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70" w:type="dxa"/>
          </w:tcPr>
          <w:p w:rsidR="001026CB" w:rsidRPr="001026CB" w:rsidRDefault="001026CB" w:rsidP="001026CB"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Голосовое сопровождение </w:t>
            </w:r>
          </w:p>
          <w:p w:rsidR="001026CB" w:rsidRPr="001026CB" w:rsidRDefault="001026CB" w:rsidP="0054378A"/>
        </w:tc>
        <w:tc>
          <w:tcPr>
            <w:tcW w:w="1642" w:type="dxa"/>
          </w:tcPr>
          <w:p w:rsidR="001026CB" w:rsidRPr="00CB3D90" w:rsidRDefault="000515C2" w:rsidP="00CB3D90">
            <w:r>
              <w:t>ЕСТЬ</w:t>
            </w:r>
          </w:p>
        </w:tc>
        <w:tc>
          <w:tcPr>
            <w:tcW w:w="1649" w:type="dxa"/>
          </w:tcPr>
          <w:p w:rsidR="001026CB" w:rsidRPr="00AE45BC" w:rsidRDefault="000515C2" w:rsidP="0054378A">
            <w:r>
              <w:t>НЕТ</w:t>
            </w:r>
          </w:p>
        </w:tc>
        <w:tc>
          <w:tcPr>
            <w:tcW w:w="6471" w:type="dxa"/>
            <w:gridSpan w:val="3"/>
          </w:tcPr>
          <w:p w:rsidR="001026CB" w:rsidRDefault="001026CB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(помогает пользователям , так как говорит последовательность действий)</w:t>
            </w:r>
          </w:p>
          <w:p w:rsidR="001026CB" w:rsidRDefault="001026CB" w:rsidP="001026CB"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 первое время пользования это достаточно важно, так как люди еще не знают как ими пользоваться. Такие моменты как закрыть за собой ячейку, это важно так как если в открытую ячейка положат вещи, то ее нельзя будет открыть без помощи администратора. Ничего страшного в этом нету ячейка в этот период не будет предлагаться так как в ячейках установленны диодные датчики которые определяют занятость в ячейках.</w:t>
            </w:r>
          </w:p>
          <w:p w:rsidR="001026CB" w:rsidRDefault="001026CB" w:rsidP="00D170CA"/>
          <w:p w:rsidR="001026CB" w:rsidRPr="00A073DC" w:rsidRDefault="001026CB" w:rsidP="001026CB"/>
        </w:tc>
      </w:tr>
      <w:tr w:rsidR="001026CB" w:rsidRPr="00D942DB" w:rsidTr="000515C2">
        <w:trPr>
          <w:trHeight w:val="2393"/>
        </w:trPr>
        <w:tc>
          <w:tcPr>
            <w:tcW w:w="562" w:type="dxa"/>
          </w:tcPr>
          <w:p w:rsidR="001026CB" w:rsidRDefault="000515C2" w:rsidP="0054378A">
            <w:r>
              <w:t>2</w:t>
            </w:r>
          </w:p>
        </w:tc>
        <w:tc>
          <w:tcPr>
            <w:tcW w:w="4170" w:type="dxa"/>
          </w:tcPr>
          <w:p w:rsidR="001026CB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международный сертификат качества (iso: 9001)</w:t>
            </w:r>
          </w:p>
        </w:tc>
        <w:tc>
          <w:tcPr>
            <w:tcW w:w="1642" w:type="dxa"/>
          </w:tcPr>
          <w:p w:rsidR="001026CB" w:rsidRPr="00CB3D90" w:rsidRDefault="000515C2" w:rsidP="00CB3D90">
            <w:r>
              <w:t xml:space="preserve">ЕСТЬ </w:t>
            </w:r>
          </w:p>
        </w:tc>
        <w:tc>
          <w:tcPr>
            <w:tcW w:w="1649" w:type="dxa"/>
          </w:tcPr>
          <w:p w:rsidR="001026CB" w:rsidRDefault="000515C2" w:rsidP="0054378A">
            <w:r>
              <w:t xml:space="preserve">? </w:t>
            </w:r>
          </w:p>
        </w:tc>
        <w:tc>
          <w:tcPr>
            <w:tcW w:w="6471" w:type="dxa"/>
            <w:gridSpan w:val="3"/>
          </w:tcPr>
          <w:p w:rsidR="001026CB" w:rsidRDefault="00480935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Важный момент, так как не имея этого сертификата , могут быть проблемы с камерами хранения.</w:t>
            </w:r>
          </w:p>
        </w:tc>
      </w:tr>
      <w:tr w:rsidR="000515C2" w:rsidRPr="00D942DB" w:rsidTr="000515C2">
        <w:trPr>
          <w:trHeight w:val="2393"/>
        </w:trPr>
        <w:tc>
          <w:tcPr>
            <w:tcW w:w="562" w:type="dxa"/>
          </w:tcPr>
          <w:p w:rsidR="000515C2" w:rsidRDefault="000515C2" w:rsidP="0054378A">
            <w:r>
              <w:lastRenderedPageBreak/>
              <w:t>3</w:t>
            </w:r>
          </w:p>
        </w:tc>
        <w:tc>
          <w:tcPr>
            <w:tcW w:w="4170" w:type="dxa"/>
          </w:tcPr>
          <w:p w:rsidR="000515C2" w:rsidRPr="000515C2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Самое оптимальное соотношение габаритов камеры хранения и ячеек</w:t>
            </w:r>
          </w:p>
        </w:tc>
        <w:tc>
          <w:tcPr>
            <w:tcW w:w="1642" w:type="dxa"/>
          </w:tcPr>
          <w:p w:rsidR="000515C2" w:rsidRDefault="000515C2" w:rsidP="00CB3D90">
            <w:r>
              <w:t xml:space="preserve">ЕСТЬ </w:t>
            </w:r>
          </w:p>
        </w:tc>
        <w:tc>
          <w:tcPr>
            <w:tcW w:w="1649" w:type="dxa"/>
          </w:tcPr>
          <w:p w:rsidR="000515C2" w:rsidRDefault="000515C2" w:rsidP="0054378A">
            <w:r>
              <w:t>НЕТ</w:t>
            </w:r>
          </w:p>
        </w:tc>
        <w:tc>
          <w:tcPr>
            <w:tcW w:w="6471" w:type="dxa"/>
            <w:gridSpan w:val="3"/>
          </w:tcPr>
          <w:p w:rsidR="000515C2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Сравните пожалуйста габариты самой камеры хранения и ячеек в ней. У нашей компании самое оптимальное соотношение. Вы будете экономить место в вашем магазине.</w:t>
            </w:r>
          </w:p>
          <w:p w:rsidR="000515C2" w:rsidRPr="000515C2" w:rsidRDefault="000515C2" w:rsidP="000515C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Габариты камеры</w:t>
            </w:r>
          </w:p>
          <w:p w:rsidR="000515C2" w:rsidRPr="000515C2" w:rsidRDefault="000515C2" w:rsidP="000515C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ширина 1420 мм</w:t>
            </w:r>
          </w:p>
          <w:p w:rsidR="000515C2" w:rsidRPr="000515C2" w:rsidRDefault="000515C2" w:rsidP="000515C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глубина 450 мм</w:t>
            </w:r>
          </w:p>
          <w:p w:rsidR="000515C2" w:rsidRPr="000515C2" w:rsidRDefault="000515C2" w:rsidP="000515C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высота 1880 мм</w:t>
            </w:r>
          </w:p>
          <w:p w:rsidR="000515C2" w:rsidRPr="000515C2" w:rsidRDefault="000515C2" w:rsidP="000515C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515C2" w:rsidRPr="000515C2" w:rsidRDefault="000515C2" w:rsidP="000515C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Габариты ячеек</w:t>
            </w: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ab/>
            </w:r>
          </w:p>
          <w:p w:rsidR="000515C2" w:rsidRPr="000515C2" w:rsidRDefault="000515C2" w:rsidP="000515C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ширина 320 мм</w:t>
            </w:r>
          </w:p>
          <w:p w:rsidR="000515C2" w:rsidRPr="000515C2" w:rsidRDefault="000515C2" w:rsidP="000515C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глубина 450 мм</w:t>
            </w:r>
          </w:p>
          <w:p w:rsidR="000515C2" w:rsidRDefault="000515C2" w:rsidP="000515C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высота 304 мм</w:t>
            </w:r>
          </w:p>
        </w:tc>
      </w:tr>
      <w:tr w:rsidR="000515C2" w:rsidRPr="00D942DB" w:rsidTr="000515C2">
        <w:trPr>
          <w:trHeight w:val="2393"/>
        </w:trPr>
        <w:tc>
          <w:tcPr>
            <w:tcW w:w="562" w:type="dxa"/>
          </w:tcPr>
          <w:p w:rsidR="000515C2" w:rsidRDefault="000515C2" w:rsidP="0054378A">
            <w:r>
              <w:t>4</w:t>
            </w:r>
          </w:p>
        </w:tc>
        <w:tc>
          <w:tcPr>
            <w:tcW w:w="4170" w:type="dxa"/>
          </w:tcPr>
          <w:p w:rsidR="000515C2" w:rsidRPr="000515C2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Доступ администратора по USB ключу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 пин-коду </w:t>
            </w: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Это является более безопасным чем доступ администратора по пин-коду .</w:t>
            </w:r>
          </w:p>
        </w:tc>
        <w:tc>
          <w:tcPr>
            <w:tcW w:w="1642" w:type="dxa"/>
          </w:tcPr>
          <w:p w:rsidR="000515C2" w:rsidRDefault="000515C2" w:rsidP="00CB3D90">
            <w:r>
              <w:t xml:space="preserve">ЕСТЬ </w:t>
            </w:r>
          </w:p>
        </w:tc>
        <w:tc>
          <w:tcPr>
            <w:tcW w:w="1649" w:type="dxa"/>
          </w:tcPr>
          <w:p w:rsidR="000515C2" w:rsidRDefault="000515C2" w:rsidP="0054378A">
            <w:r>
              <w:t>НЕТ</w:t>
            </w:r>
          </w:p>
        </w:tc>
        <w:tc>
          <w:tcPr>
            <w:tcW w:w="6471" w:type="dxa"/>
            <w:gridSpan w:val="3"/>
          </w:tcPr>
          <w:p w:rsidR="000515C2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15C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Это является более безопасным чем дос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туп администратора по пин-коду, так как пин-код можно запомнить.</w:t>
            </w:r>
          </w:p>
          <w:p w:rsidR="000515C2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 нашем случае даже если покупатель знает пин-код, то он не сможет иметь доступ к ячейкам БЕЗ USB ключа.</w:t>
            </w:r>
          </w:p>
        </w:tc>
      </w:tr>
      <w:tr w:rsidR="000515C2" w:rsidRPr="00D942DB" w:rsidTr="000515C2">
        <w:trPr>
          <w:trHeight w:val="2393"/>
        </w:trPr>
        <w:tc>
          <w:tcPr>
            <w:tcW w:w="562" w:type="dxa"/>
          </w:tcPr>
          <w:p w:rsidR="000515C2" w:rsidRDefault="000515C2" w:rsidP="0054378A">
            <w:r>
              <w:lastRenderedPageBreak/>
              <w:t>5</w:t>
            </w:r>
          </w:p>
        </w:tc>
        <w:tc>
          <w:tcPr>
            <w:tcW w:w="4170" w:type="dxa"/>
          </w:tcPr>
          <w:p w:rsidR="000515C2" w:rsidRPr="000515C2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1642" w:type="dxa"/>
          </w:tcPr>
          <w:p w:rsidR="000515C2" w:rsidRDefault="000515C2" w:rsidP="00CB3D90">
            <w:r>
              <w:t>ОПЦИЯ</w:t>
            </w:r>
          </w:p>
        </w:tc>
        <w:tc>
          <w:tcPr>
            <w:tcW w:w="1649" w:type="dxa"/>
          </w:tcPr>
          <w:p w:rsidR="000515C2" w:rsidRDefault="000515C2" w:rsidP="0054378A">
            <w:r>
              <w:t>?</w:t>
            </w:r>
          </w:p>
        </w:tc>
        <w:tc>
          <w:tcPr>
            <w:tcW w:w="6471" w:type="dxa"/>
            <w:gridSpan w:val="3"/>
          </w:tcPr>
          <w:p w:rsidR="000515C2" w:rsidRPr="000515C2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Доступна опция сигнализации при попытки взлома ячейки.</w:t>
            </w:r>
          </w:p>
        </w:tc>
      </w:tr>
      <w:tr w:rsidR="000515C2" w:rsidRPr="00D942DB" w:rsidTr="000515C2">
        <w:trPr>
          <w:trHeight w:val="2393"/>
        </w:trPr>
        <w:tc>
          <w:tcPr>
            <w:tcW w:w="562" w:type="dxa"/>
          </w:tcPr>
          <w:p w:rsidR="000515C2" w:rsidRDefault="000515C2" w:rsidP="0054378A">
            <w:r>
              <w:t>6</w:t>
            </w:r>
          </w:p>
        </w:tc>
        <w:tc>
          <w:tcPr>
            <w:tcW w:w="4170" w:type="dxa"/>
          </w:tcPr>
          <w:p w:rsidR="000515C2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Возможно написать программу для временного доступа к ячейки  </w:t>
            </w:r>
          </w:p>
        </w:tc>
        <w:tc>
          <w:tcPr>
            <w:tcW w:w="1642" w:type="dxa"/>
          </w:tcPr>
          <w:p w:rsidR="000515C2" w:rsidRDefault="000515C2" w:rsidP="00CB3D90">
            <w:r>
              <w:t>ЕСТЬ</w:t>
            </w:r>
          </w:p>
        </w:tc>
        <w:tc>
          <w:tcPr>
            <w:tcW w:w="1649" w:type="dxa"/>
          </w:tcPr>
          <w:p w:rsidR="000515C2" w:rsidRDefault="000515C2" w:rsidP="0054378A">
            <w:r>
              <w:t>НЕТ</w:t>
            </w:r>
          </w:p>
        </w:tc>
        <w:tc>
          <w:tcPr>
            <w:tcW w:w="6471" w:type="dxa"/>
            <w:gridSpan w:val="3"/>
          </w:tcPr>
          <w:p w:rsidR="000515C2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Можно установить на программном уровне доступ к ячейке в течении часа после того как люди сдали на хранения вещи. Используя эту опцию возможно избежать длительного хранения вещей в ячейках.</w:t>
            </w:r>
          </w:p>
        </w:tc>
      </w:tr>
      <w:tr w:rsidR="000515C2" w:rsidRPr="00D942DB" w:rsidTr="000515C2">
        <w:trPr>
          <w:trHeight w:val="2393"/>
        </w:trPr>
        <w:tc>
          <w:tcPr>
            <w:tcW w:w="562" w:type="dxa"/>
          </w:tcPr>
          <w:p w:rsidR="000515C2" w:rsidRDefault="000515C2" w:rsidP="0054378A">
            <w:r>
              <w:t>7</w:t>
            </w:r>
          </w:p>
        </w:tc>
        <w:tc>
          <w:tcPr>
            <w:tcW w:w="4170" w:type="dxa"/>
          </w:tcPr>
          <w:p w:rsidR="000515C2" w:rsidRDefault="000515C2" w:rsidP="001026C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ВСЕГДА камеры хранения имеются в наличии </w:t>
            </w:r>
          </w:p>
        </w:tc>
        <w:tc>
          <w:tcPr>
            <w:tcW w:w="1642" w:type="dxa"/>
          </w:tcPr>
          <w:p w:rsidR="000515C2" w:rsidRDefault="000515C2" w:rsidP="00CB3D90">
            <w:r>
              <w:t xml:space="preserve">ЕСТЬ </w:t>
            </w:r>
          </w:p>
        </w:tc>
        <w:tc>
          <w:tcPr>
            <w:tcW w:w="1649" w:type="dxa"/>
          </w:tcPr>
          <w:p w:rsidR="000515C2" w:rsidRDefault="000515C2" w:rsidP="0054378A">
            <w:r>
              <w:t>НЕТ</w:t>
            </w:r>
          </w:p>
        </w:tc>
        <w:tc>
          <w:tcPr>
            <w:tcW w:w="6471" w:type="dxa"/>
            <w:gridSpan w:val="3"/>
          </w:tcPr>
          <w:p w:rsidR="000515C2" w:rsidRDefault="000515C2" w:rsidP="000515C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Мы всегда держим запас на складе на месяц вперед.</w:t>
            </w:r>
          </w:p>
        </w:tc>
      </w:tr>
      <w:tr w:rsidR="001026CB" w:rsidRPr="00D942DB" w:rsidTr="000515C2">
        <w:trPr>
          <w:trHeight w:val="1842"/>
        </w:trPr>
        <w:tc>
          <w:tcPr>
            <w:tcW w:w="562" w:type="dxa"/>
          </w:tcPr>
          <w:p w:rsidR="001026CB" w:rsidRDefault="000515C2" w:rsidP="0054378A">
            <w:r>
              <w:lastRenderedPageBreak/>
              <w:t>8</w:t>
            </w:r>
          </w:p>
        </w:tc>
        <w:tc>
          <w:tcPr>
            <w:tcW w:w="4170" w:type="dxa"/>
          </w:tcPr>
          <w:p w:rsidR="001026CB" w:rsidRPr="0054378A" w:rsidRDefault="001026CB" w:rsidP="0054378A"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Возможность работы с оторочкой платежа </w:t>
            </w:r>
            <w:r w:rsidRPr="0054378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42" w:type="dxa"/>
          </w:tcPr>
          <w:p w:rsidR="001026CB" w:rsidRPr="00B71C20" w:rsidRDefault="001026CB" w:rsidP="0092229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649" w:type="dxa"/>
          </w:tcPr>
          <w:p w:rsidR="001026CB" w:rsidRDefault="001026CB" w:rsidP="0054378A">
            <w:r>
              <w:t>?</w:t>
            </w:r>
          </w:p>
        </w:tc>
        <w:tc>
          <w:tcPr>
            <w:tcW w:w="6471" w:type="dxa"/>
            <w:gridSpan w:val="3"/>
          </w:tcPr>
          <w:p w:rsidR="001026CB" w:rsidRDefault="001026CB" w:rsidP="00D170CA"/>
          <w:p w:rsidR="001026CB" w:rsidRDefault="001026CB" w:rsidP="001026CB"/>
        </w:tc>
      </w:tr>
      <w:tr w:rsidR="000515C2" w:rsidRPr="00D942DB" w:rsidTr="000515C2">
        <w:trPr>
          <w:trHeight w:val="1842"/>
        </w:trPr>
        <w:tc>
          <w:tcPr>
            <w:tcW w:w="562" w:type="dxa"/>
          </w:tcPr>
          <w:p w:rsidR="000515C2" w:rsidRDefault="000515C2" w:rsidP="0054378A">
            <w:r>
              <w:t>9</w:t>
            </w:r>
          </w:p>
        </w:tc>
        <w:tc>
          <w:tcPr>
            <w:tcW w:w="4170" w:type="dxa"/>
          </w:tcPr>
          <w:p w:rsidR="00C81869" w:rsidRDefault="00C81869" w:rsidP="0054378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Наше об</w:t>
            </w:r>
            <w:r w:rsidR="0044075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орудование установлено в более 50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городов России и СНГ. </w:t>
            </w:r>
          </w:p>
          <w:p w:rsidR="00C81869" w:rsidRPr="00C81869" w:rsidRDefault="00C81869" w:rsidP="0054378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Мы работаем с такими клиентами как : РОСАТОМ ,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FAZER</w:t>
            </w:r>
            <w:r w:rsidRPr="00C8186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IKEA</w:t>
            </w:r>
            <w:r w:rsidRPr="00C8186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ЛЕНТА,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SPAR</w:t>
            </w:r>
            <w:r w:rsidRPr="00C8186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ОКЕЙ,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PRISMA</w:t>
            </w:r>
            <w:r w:rsidRPr="00C8186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Аэропорт Шереметьево, Белорусская</w:t>
            </w:r>
            <w:r w:rsidR="004809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железная дорога</w:t>
            </w:r>
          </w:p>
        </w:tc>
        <w:tc>
          <w:tcPr>
            <w:tcW w:w="1642" w:type="dxa"/>
          </w:tcPr>
          <w:p w:rsidR="000515C2" w:rsidRPr="00C81869" w:rsidRDefault="00C81869" w:rsidP="0092229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649" w:type="dxa"/>
          </w:tcPr>
          <w:p w:rsidR="000515C2" w:rsidRDefault="00C81869" w:rsidP="0054378A">
            <w:r>
              <w:t>НЕТ</w:t>
            </w:r>
          </w:p>
        </w:tc>
        <w:tc>
          <w:tcPr>
            <w:tcW w:w="6471" w:type="dxa"/>
            <w:gridSpan w:val="3"/>
          </w:tcPr>
          <w:p w:rsidR="00C81869" w:rsidRDefault="00C81869" w:rsidP="00D170CA">
            <w:r>
              <w:t>Не все клиенты показаны на сайте.</w:t>
            </w:r>
          </w:p>
          <w:p w:rsidR="00C81869" w:rsidRDefault="00C81869" w:rsidP="00D170CA">
            <w:r>
              <w:t xml:space="preserve">Мы сейчас занимаемся реконструкцией </w:t>
            </w:r>
            <w:r w:rsidR="00480935">
              <w:t>сайта.</w:t>
            </w:r>
          </w:p>
        </w:tc>
      </w:tr>
      <w:tr w:rsidR="00A073DC" w:rsidRPr="00D942DB" w:rsidTr="001026CB">
        <w:tc>
          <w:tcPr>
            <w:tcW w:w="11477" w:type="dxa"/>
            <w:gridSpan w:val="5"/>
          </w:tcPr>
          <w:p w:rsidR="00A073DC" w:rsidRPr="00BC1E8D" w:rsidRDefault="00A073DC" w:rsidP="0054378A">
            <w:pPr>
              <w:rPr>
                <w:b/>
              </w:rPr>
            </w:pPr>
            <w:r w:rsidRPr="00BC1E8D">
              <w:rPr>
                <w:b/>
              </w:rPr>
              <w:t xml:space="preserve">ИТОГО </w:t>
            </w:r>
          </w:p>
        </w:tc>
        <w:tc>
          <w:tcPr>
            <w:tcW w:w="937" w:type="dxa"/>
          </w:tcPr>
          <w:p w:rsidR="00A073DC" w:rsidRPr="00BC1E8D" w:rsidRDefault="00A073DC" w:rsidP="00D170CA">
            <w:pPr>
              <w:rPr>
                <w:b/>
              </w:rPr>
            </w:pPr>
          </w:p>
        </w:tc>
        <w:tc>
          <w:tcPr>
            <w:tcW w:w="2080" w:type="dxa"/>
          </w:tcPr>
          <w:p w:rsidR="00A073DC" w:rsidRPr="00D942DB" w:rsidRDefault="00A073DC" w:rsidP="0054378A"/>
        </w:tc>
      </w:tr>
    </w:tbl>
    <w:p w:rsidR="007D4813" w:rsidRPr="00C81869" w:rsidRDefault="007D4813" w:rsidP="001026CB">
      <w:pPr>
        <w:jc w:val="center"/>
        <w:rPr>
          <w:b/>
        </w:rPr>
      </w:pPr>
    </w:p>
    <w:sectPr w:rsidR="007D4813" w:rsidRPr="00C81869" w:rsidSect="00D942DB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31" w:rsidRDefault="006A2A31" w:rsidP="00AE45BC">
      <w:pPr>
        <w:spacing w:after="0" w:line="240" w:lineRule="auto"/>
      </w:pPr>
      <w:r>
        <w:separator/>
      </w:r>
    </w:p>
  </w:endnote>
  <w:endnote w:type="continuationSeparator" w:id="0">
    <w:p w:rsidR="006A2A31" w:rsidRDefault="006A2A31" w:rsidP="00AE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0" w:rsidRDefault="00D57F90" w:rsidP="00AE45BC">
    <w:pPr>
      <w:pStyle w:val="a9"/>
      <w:shd w:val="clear" w:color="auto" w:fill="FFFFFF"/>
      <w:spacing w:before="0" w:beforeAutospacing="0" w:after="240" w:afterAutospacing="0" w:line="270" w:lineRule="atLeast"/>
      <w:contextualSpacing/>
      <w:rPr>
        <w:rFonts w:ascii="Trebuchet MS" w:hAnsi="Trebuchet MS"/>
        <w:b/>
        <w:bCs/>
        <w:color w:val="000000"/>
        <w:sz w:val="20"/>
        <w:szCs w:val="20"/>
      </w:rPr>
    </w:pPr>
    <w:r>
      <w:rPr>
        <w:rFonts w:ascii="Trebuchet MS" w:hAnsi="Trebuchet MS"/>
        <w:b/>
        <w:bCs/>
        <w:color w:val="000000"/>
        <w:sz w:val="20"/>
        <w:szCs w:val="20"/>
      </w:rPr>
      <w:t>ООО «ВИОЛАНТА»</w:t>
    </w:r>
  </w:p>
  <w:p w:rsidR="00D57F90" w:rsidRDefault="00D57F90" w:rsidP="00AE45BC">
    <w:pPr>
      <w:pStyle w:val="a9"/>
      <w:shd w:val="clear" w:color="auto" w:fill="FFFFFF"/>
      <w:spacing w:before="0" w:beforeAutospacing="0" w:after="240" w:afterAutospacing="0" w:line="270" w:lineRule="atLeast"/>
      <w:contextualSpacing/>
      <w:rPr>
        <w:sz w:val="20"/>
        <w:szCs w:val="20"/>
      </w:rPr>
    </w:pPr>
    <w:r>
      <w:rPr>
        <w:rFonts w:ascii="Trebuchet MS" w:hAnsi="Trebuchet MS"/>
        <w:color w:val="000000"/>
        <w:sz w:val="20"/>
        <w:szCs w:val="20"/>
      </w:rPr>
      <w:t xml:space="preserve">Адрес: г. С-Петербург, Новочеркасский пр. д.1 </w:t>
    </w:r>
    <w:r>
      <w:rPr>
        <w:rFonts w:ascii="Trebuchet MS" w:hAnsi="Trebuchet MS"/>
        <w:color w:val="000000"/>
        <w:sz w:val="20"/>
        <w:szCs w:val="20"/>
      </w:rPr>
      <w:br/>
      <w:t>ИНН 7814419555</w:t>
    </w:r>
  </w:p>
  <w:p w:rsidR="00D57F90" w:rsidRDefault="00D57F90" w:rsidP="00AE45BC">
    <w:r>
      <w:rPr>
        <w:sz w:val="20"/>
        <w:szCs w:val="20"/>
      </w:rPr>
      <w:t>Подробнее на сайте</w:t>
    </w:r>
    <w:r w:rsidRPr="00AB15E5">
      <w:rPr>
        <w:sz w:val="20"/>
        <w:szCs w:val="20"/>
      </w:rPr>
      <w:t xml:space="preserve"> :</w:t>
    </w:r>
    <w:r w:rsidR="00C81869">
      <w:rPr>
        <w:sz w:val="20"/>
        <w:szCs w:val="20"/>
      </w:rPr>
      <w:t xml:space="preserve"> </w:t>
    </w:r>
    <w:r w:rsidRPr="00AB15E5">
      <w:rPr>
        <w:sz w:val="20"/>
        <w:szCs w:val="20"/>
      </w:rPr>
      <w:t xml:space="preserve"> </w:t>
    </w:r>
    <w:hyperlink r:id="rId1" w:history="1">
      <w:r w:rsidRPr="00BD0852">
        <w:rPr>
          <w:rStyle w:val="a8"/>
          <w:sz w:val="20"/>
          <w:szCs w:val="20"/>
          <w:lang w:val="en-US"/>
        </w:rPr>
        <w:t>www</w:t>
      </w:r>
      <w:r w:rsidRPr="00BD0852">
        <w:rPr>
          <w:rStyle w:val="a8"/>
          <w:sz w:val="20"/>
          <w:szCs w:val="20"/>
        </w:rPr>
        <w:t>.</w:t>
      </w:r>
      <w:r w:rsidRPr="00BD0852">
        <w:rPr>
          <w:rStyle w:val="a8"/>
          <w:sz w:val="20"/>
          <w:szCs w:val="20"/>
          <w:lang w:val="en-US"/>
        </w:rPr>
        <w:t>violanta</w:t>
      </w:r>
      <w:r w:rsidRPr="00BD0852">
        <w:rPr>
          <w:rStyle w:val="a8"/>
          <w:sz w:val="20"/>
          <w:szCs w:val="20"/>
        </w:rPr>
        <w:t>.</w:t>
      </w:r>
      <w:r w:rsidRPr="00BD0852">
        <w:rPr>
          <w:rStyle w:val="a8"/>
          <w:sz w:val="20"/>
          <w:szCs w:val="20"/>
          <w:lang w:val="en-US"/>
        </w:rPr>
        <w:t>com</w:t>
      </w:r>
    </w:hyperlink>
    <w:r w:rsidRPr="005312A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AB15E5">
      <w:rPr>
        <w:sz w:val="20"/>
        <w:szCs w:val="20"/>
      </w:rPr>
      <w:t>Контактный телефон</w:t>
    </w:r>
    <w:r>
      <w:rPr>
        <w:sz w:val="20"/>
        <w:szCs w:val="20"/>
      </w:rPr>
      <w:t>:  +7(812)917-07-71 (Андрей), БЕСПЛАТНЫЙ ЗВОНОК ПО РОССИИ – 8(800)555-28-21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31" w:rsidRDefault="006A2A31" w:rsidP="00AE45BC">
      <w:pPr>
        <w:spacing w:after="0" w:line="240" w:lineRule="auto"/>
      </w:pPr>
      <w:r>
        <w:separator/>
      </w:r>
    </w:p>
  </w:footnote>
  <w:footnote w:type="continuationSeparator" w:id="0">
    <w:p w:rsidR="006A2A31" w:rsidRDefault="006A2A31" w:rsidP="00AE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0" w:rsidRPr="00C81869" w:rsidRDefault="00D57F90">
    <w:pPr>
      <w:pStyle w:val="a4"/>
      <w:rPr>
        <w:b/>
        <w:i/>
        <w:sz w:val="32"/>
        <w:szCs w:val="32"/>
      </w:rPr>
    </w:pPr>
    <w:r>
      <w:rPr>
        <w:b/>
        <w:i/>
        <w:noProof/>
        <w:sz w:val="32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74CC97E4" wp14:editId="67EC06ED">
          <wp:simplePos x="0" y="0"/>
          <wp:positionH relativeFrom="column">
            <wp:posOffset>7090410</wp:posOffset>
          </wp:positionH>
          <wp:positionV relativeFrom="paragraph">
            <wp:posOffset>-280670</wp:posOffset>
          </wp:positionV>
          <wp:extent cx="2066925" cy="783540"/>
          <wp:effectExtent l="0" t="0" r="0" b="0"/>
          <wp:wrapNone/>
          <wp:docPr id="3" name="Рисунок 3" descr="C:\Users\Андрей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дрей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6A9">
      <w:rPr>
        <w:b/>
        <w:i/>
        <w:sz w:val="32"/>
        <w:szCs w:val="32"/>
        <w:u w:val="single"/>
      </w:rPr>
      <w:t>ООО «ВИОЛАНТА»</w:t>
    </w:r>
    <w:r w:rsidR="000D6DA1" w:rsidRPr="000D6DA1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5CB8"/>
    <w:multiLevelType w:val="hybridMultilevel"/>
    <w:tmpl w:val="A7EE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1201"/>
    <w:multiLevelType w:val="hybridMultilevel"/>
    <w:tmpl w:val="ED06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23AA"/>
    <w:multiLevelType w:val="hybridMultilevel"/>
    <w:tmpl w:val="D83E845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525C37"/>
    <w:multiLevelType w:val="hybridMultilevel"/>
    <w:tmpl w:val="C35C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DB"/>
    <w:rsid w:val="00003E62"/>
    <w:rsid w:val="0000442F"/>
    <w:rsid w:val="00015B95"/>
    <w:rsid w:val="00023D86"/>
    <w:rsid w:val="00024468"/>
    <w:rsid w:val="00030CCB"/>
    <w:rsid w:val="000316B3"/>
    <w:rsid w:val="00031B1D"/>
    <w:rsid w:val="000475FB"/>
    <w:rsid w:val="000515C2"/>
    <w:rsid w:val="00053706"/>
    <w:rsid w:val="0005769D"/>
    <w:rsid w:val="000666F0"/>
    <w:rsid w:val="00076DC3"/>
    <w:rsid w:val="00080F0F"/>
    <w:rsid w:val="00082A94"/>
    <w:rsid w:val="000868D5"/>
    <w:rsid w:val="000A1C6B"/>
    <w:rsid w:val="000A4C44"/>
    <w:rsid w:val="000C465A"/>
    <w:rsid w:val="000C712F"/>
    <w:rsid w:val="000C7DBB"/>
    <w:rsid w:val="000D1191"/>
    <w:rsid w:val="000D2C7C"/>
    <w:rsid w:val="000D6DA1"/>
    <w:rsid w:val="000D7F1B"/>
    <w:rsid w:val="000F07CE"/>
    <w:rsid w:val="000F2E18"/>
    <w:rsid w:val="000F47A0"/>
    <w:rsid w:val="000F5707"/>
    <w:rsid w:val="0010251B"/>
    <w:rsid w:val="001026CB"/>
    <w:rsid w:val="00103E06"/>
    <w:rsid w:val="001062B8"/>
    <w:rsid w:val="00106FF6"/>
    <w:rsid w:val="00110E81"/>
    <w:rsid w:val="0011629A"/>
    <w:rsid w:val="00151C5A"/>
    <w:rsid w:val="0015605B"/>
    <w:rsid w:val="00157C4E"/>
    <w:rsid w:val="00160C40"/>
    <w:rsid w:val="00174D2B"/>
    <w:rsid w:val="00190A58"/>
    <w:rsid w:val="00191E01"/>
    <w:rsid w:val="00194B9B"/>
    <w:rsid w:val="001A352B"/>
    <w:rsid w:val="001A5CE8"/>
    <w:rsid w:val="001B653D"/>
    <w:rsid w:val="001B6CD8"/>
    <w:rsid w:val="001C3018"/>
    <w:rsid w:val="001F0361"/>
    <w:rsid w:val="001F7207"/>
    <w:rsid w:val="00210ADE"/>
    <w:rsid w:val="0022071E"/>
    <w:rsid w:val="00221FF5"/>
    <w:rsid w:val="002251BF"/>
    <w:rsid w:val="00237792"/>
    <w:rsid w:val="0024419B"/>
    <w:rsid w:val="00244D73"/>
    <w:rsid w:val="00253E59"/>
    <w:rsid w:val="002549F8"/>
    <w:rsid w:val="00262620"/>
    <w:rsid w:val="00270C29"/>
    <w:rsid w:val="00273F7C"/>
    <w:rsid w:val="00274BEE"/>
    <w:rsid w:val="0027721C"/>
    <w:rsid w:val="00277DED"/>
    <w:rsid w:val="0028698C"/>
    <w:rsid w:val="0028775A"/>
    <w:rsid w:val="00287DC3"/>
    <w:rsid w:val="002939BF"/>
    <w:rsid w:val="00293B70"/>
    <w:rsid w:val="002A5B52"/>
    <w:rsid w:val="002C2870"/>
    <w:rsid w:val="002D4BDB"/>
    <w:rsid w:val="002D6280"/>
    <w:rsid w:val="002E225B"/>
    <w:rsid w:val="002E6772"/>
    <w:rsid w:val="002F1426"/>
    <w:rsid w:val="002F1A09"/>
    <w:rsid w:val="002F34D5"/>
    <w:rsid w:val="002F683D"/>
    <w:rsid w:val="002F74BA"/>
    <w:rsid w:val="00300646"/>
    <w:rsid w:val="0030376C"/>
    <w:rsid w:val="00307B00"/>
    <w:rsid w:val="003100CC"/>
    <w:rsid w:val="0031752A"/>
    <w:rsid w:val="00317707"/>
    <w:rsid w:val="00320709"/>
    <w:rsid w:val="0033207B"/>
    <w:rsid w:val="00346152"/>
    <w:rsid w:val="003522D5"/>
    <w:rsid w:val="0035276A"/>
    <w:rsid w:val="00357C13"/>
    <w:rsid w:val="00363550"/>
    <w:rsid w:val="00371287"/>
    <w:rsid w:val="00373532"/>
    <w:rsid w:val="00373614"/>
    <w:rsid w:val="00374353"/>
    <w:rsid w:val="00376591"/>
    <w:rsid w:val="003772C5"/>
    <w:rsid w:val="0038346A"/>
    <w:rsid w:val="003934CC"/>
    <w:rsid w:val="00393BDB"/>
    <w:rsid w:val="00396971"/>
    <w:rsid w:val="00397C9D"/>
    <w:rsid w:val="003A09F7"/>
    <w:rsid w:val="003A1792"/>
    <w:rsid w:val="003A25D0"/>
    <w:rsid w:val="003A3F76"/>
    <w:rsid w:val="003B07C8"/>
    <w:rsid w:val="003B1CC6"/>
    <w:rsid w:val="003B754C"/>
    <w:rsid w:val="003B77B2"/>
    <w:rsid w:val="003C0775"/>
    <w:rsid w:val="003C7AD0"/>
    <w:rsid w:val="003D0CB2"/>
    <w:rsid w:val="003D21D8"/>
    <w:rsid w:val="003D72D1"/>
    <w:rsid w:val="003E0DCD"/>
    <w:rsid w:val="003E2F21"/>
    <w:rsid w:val="003E5940"/>
    <w:rsid w:val="003F2C18"/>
    <w:rsid w:val="00415547"/>
    <w:rsid w:val="00417F88"/>
    <w:rsid w:val="00420C0F"/>
    <w:rsid w:val="00425D82"/>
    <w:rsid w:val="00433F8C"/>
    <w:rsid w:val="004367F2"/>
    <w:rsid w:val="00436BE9"/>
    <w:rsid w:val="00437BC1"/>
    <w:rsid w:val="00440751"/>
    <w:rsid w:val="004473D2"/>
    <w:rsid w:val="00454D8A"/>
    <w:rsid w:val="004557D8"/>
    <w:rsid w:val="00456377"/>
    <w:rsid w:val="004619F8"/>
    <w:rsid w:val="00465F62"/>
    <w:rsid w:val="0047220F"/>
    <w:rsid w:val="00475EF1"/>
    <w:rsid w:val="00480935"/>
    <w:rsid w:val="0048466C"/>
    <w:rsid w:val="00484848"/>
    <w:rsid w:val="00492C30"/>
    <w:rsid w:val="00495C02"/>
    <w:rsid w:val="004A4B39"/>
    <w:rsid w:val="004A741B"/>
    <w:rsid w:val="004A765B"/>
    <w:rsid w:val="004B3258"/>
    <w:rsid w:val="004C6570"/>
    <w:rsid w:val="004D3338"/>
    <w:rsid w:val="004E27B9"/>
    <w:rsid w:val="004E74F6"/>
    <w:rsid w:val="004E79FB"/>
    <w:rsid w:val="004F1E08"/>
    <w:rsid w:val="004F201D"/>
    <w:rsid w:val="004F5181"/>
    <w:rsid w:val="004F6DD4"/>
    <w:rsid w:val="005039C4"/>
    <w:rsid w:val="0050552E"/>
    <w:rsid w:val="00507960"/>
    <w:rsid w:val="00511DBF"/>
    <w:rsid w:val="00512D77"/>
    <w:rsid w:val="005244F5"/>
    <w:rsid w:val="0054378A"/>
    <w:rsid w:val="00543D00"/>
    <w:rsid w:val="005644A5"/>
    <w:rsid w:val="0056778B"/>
    <w:rsid w:val="00571919"/>
    <w:rsid w:val="00571F5E"/>
    <w:rsid w:val="005742C0"/>
    <w:rsid w:val="00574D4D"/>
    <w:rsid w:val="00586C0F"/>
    <w:rsid w:val="00587C56"/>
    <w:rsid w:val="00590D97"/>
    <w:rsid w:val="005948D8"/>
    <w:rsid w:val="005A7F82"/>
    <w:rsid w:val="005B278B"/>
    <w:rsid w:val="005B46EF"/>
    <w:rsid w:val="005B4DB7"/>
    <w:rsid w:val="005B51DE"/>
    <w:rsid w:val="005B7534"/>
    <w:rsid w:val="005D0E26"/>
    <w:rsid w:val="005D1A53"/>
    <w:rsid w:val="005D2CE6"/>
    <w:rsid w:val="005D6125"/>
    <w:rsid w:val="005E7EB8"/>
    <w:rsid w:val="00602729"/>
    <w:rsid w:val="00606E4C"/>
    <w:rsid w:val="0060743C"/>
    <w:rsid w:val="00607A7F"/>
    <w:rsid w:val="0061095C"/>
    <w:rsid w:val="006109A2"/>
    <w:rsid w:val="006155C0"/>
    <w:rsid w:val="00631FE4"/>
    <w:rsid w:val="0063525A"/>
    <w:rsid w:val="0063602B"/>
    <w:rsid w:val="006434F7"/>
    <w:rsid w:val="00645B0A"/>
    <w:rsid w:val="00651EED"/>
    <w:rsid w:val="00654681"/>
    <w:rsid w:val="00656F3D"/>
    <w:rsid w:val="00660F0D"/>
    <w:rsid w:val="006667FF"/>
    <w:rsid w:val="00671615"/>
    <w:rsid w:val="006816FA"/>
    <w:rsid w:val="00687B81"/>
    <w:rsid w:val="006A2A31"/>
    <w:rsid w:val="006A6896"/>
    <w:rsid w:val="006B2D7A"/>
    <w:rsid w:val="006B41C9"/>
    <w:rsid w:val="006B5FFA"/>
    <w:rsid w:val="006C5547"/>
    <w:rsid w:val="006C560C"/>
    <w:rsid w:val="006D13CE"/>
    <w:rsid w:val="006D79A9"/>
    <w:rsid w:val="006E3530"/>
    <w:rsid w:val="006E5A76"/>
    <w:rsid w:val="006E68E4"/>
    <w:rsid w:val="006F154E"/>
    <w:rsid w:val="00703276"/>
    <w:rsid w:val="007055C5"/>
    <w:rsid w:val="00710D87"/>
    <w:rsid w:val="00712408"/>
    <w:rsid w:val="007138C4"/>
    <w:rsid w:val="00716E96"/>
    <w:rsid w:val="00717C17"/>
    <w:rsid w:val="007379EF"/>
    <w:rsid w:val="00740C7A"/>
    <w:rsid w:val="00754BE9"/>
    <w:rsid w:val="00756519"/>
    <w:rsid w:val="00767299"/>
    <w:rsid w:val="00767C40"/>
    <w:rsid w:val="007735D0"/>
    <w:rsid w:val="00777BEE"/>
    <w:rsid w:val="00782E0F"/>
    <w:rsid w:val="00785994"/>
    <w:rsid w:val="007912C2"/>
    <w:rsid w:val="00793849"/>
    <w:rsid w:val="00795071"/>
    <w:rsid w:val="007A3E16"/>
    <w:rsid w:val="007A4678"/>
    <w:rsid w:val="007A667A"/>
    <w:rsid w:val="007B2E10"/>
    <w:rsid w:val="007B33EC"/>
    <w:rsid w:val="007B3D50"/>
    <w:rsid w:val="007B54E2"/>
    <w:rsid w:val="007B68C0"/>
    <w:rsid w:val="007D2A3B"/>
    <w:rsid w:val="007D4813"/>
    <w:rsid w:val="007D6E0C"/>
    <w:rsid w:val="007E00FF"/>
    <w:rsid w:val="007E564F"/>
    <w:rsid w:val="007E6C51"/>
    <w:rsid w:val="008020C5"/>
    <w:rsid w:val="00802CED"/>
    <w:rsid w:val="00804C7B"/>
    <w:rsid w:val="00807C9A"/>
    <w:rsid w:val="00810D6F"/>
    <w:rsid w:val="00811ADE"/>
    <w:rsid w:val="00815A6F"/>
    <w:rsid w:val="00820538"/>
    <w:rsid w:val="008217C1"/>
    <w:rsid w:val="00831FC8"/>
    <w:rsid w:val="008335D2"/>
    <w:rsid w:val="00836C3C"/>
    <w:rsid w:val="00837CFC"/>
    <w:rsid w:val="00850E0A"/>
    <w:rsid w:val="00860D01"/>
    <w:rsid w:val="00865AFF"/>
    <w:rsid w:val="00866BEE"/>
    <w:rsid w:val="00870FEE"/>
    <w:rsid w:val="008710E7"/>
    <w:rsid w:val="00873A9E"/>
    <w:rsid w:val="008748EC"/>
    <w:rsid w:val="00875B7F"/>
    <w:rsid w:val="0088105B"/>
    <w:rsid w:val="008846DA"/>
    <w:rsid w:val="0088722C"/>
    <w:rsid w:val="008A48DB"/>
    <w:rsid w:val="008A715F"/>
    <w:rsid w:val="008B157D"/>
    <w:rsid w:val="008B3B38"/>
    <w:rsid w:val="008C3A5E"/>
    <w:rsid w:val="008D667E"/>
    <w:rsid w:val="008D77D8"/>
    <w:rsid w:val="008E2156"/>
    <w:rsid w:val="008E38C2"/>
    <w:rsid w:val="008F3840"/>
    <w:rsid w:val="008F6A23"/>
    <w:rsid w:val="008F7015"/>
    <w:rsid w:val="00911898"/>
    <w:rsid w:val="009130AC"/>
    <w:rsid w:val="00915756"/>
    <w:rsid w:val="0092229A"/>
    <w:rsid w:val="00924732"/>
    <w:rsid w:val="00924854"/>
    <w:rsid w:val="0093384B"/>
    <w:rsid w:val="009414BA"/>
    <w:rsid w:val="00962325"/>
    <w:rsid w:val="00980650"/>
    <w:rsid w:val="00980FEF"/>
    <w:rsid w:val="00981144"/>
    <w:rsid w:val="009851EF"/>
    <w:rsid w:val="00990BC1"/>
    <w:rsid w:val="009A0EBD"/>
    <w:rsid w:val="009B30AF"/>
    <w:rsid w:val="009C6E34"/>
    <w:rsid w:val="009D28EE"/>
    <w:rsid w:val="009D2DB2"/>
    <w:rsid w:val="009D3AAF"/>
    <w:rsid w:val="009D5479"/>
    <w:rsid w:val="009E4849"/>
    <w:rsid w:val="009E4F99"/>
    <w:rsid w:val="009F6926"/>
    <w:rsid w:val="009F6C48"/>
    <w:rsid w:val="009F6C94"/>
    <w:rsid w:val="00A073DC"/>
    <w:rsid w:val="00A16180"/>
    <w:rsid w:val="00A2292D"/>
    <w:rsid w:val="00A4151D"/>
    <w:rsid w:val="00A41844"/>
    <w:rsid w:val="00A52B30"/>
    <w:rsid w:val="00A87581"/>
    <w:rsid w:val="00A905EF"/>
    <w:rsid w:val="00AA1B12"/>
    <w:rsid w:val="00AA2C50"/>
    <w:rsid w:val="00AA2F76"/>
    <w:rsid w:val="00AA628D"/>
    <w:rsid w:val="00AC506C"/>
    <w:rsid w:val="00AD3616"/>
    <w:rsid w:val="00AD62F0"/>
    <w:rsid w:val="00AD6364"/>
    <w:rsid w:val="00AE0481"/>
    <w:rsid w:val="00AE2E14"/>
    <w:rsid w:val="00AE45BC"/>
    <w:rsid w:val="00AE6188"/>
    <w:rsid w:val="00AF1263"/>
    <w:rsid w:val="00AF61DC"/>
    <w:rsid w:val="00AF7B4B"/>
    <w:rsid w:val="00B029DE"/>
    <w:rsid w:val="00B02F3F"/>
    <w:rsid w:val="00B03D1F"/>
    <w:rsid w:val="00B153B4"/>
    <w:rsid w:val="00B20A51"/>
    <w:rsid w:val="00B243DA"/>
    <w:rsid w:val="00B255B4"/>
    <w:rsid w:val="00B3154C"/>
    <w:rsid w:val="00B4008F"/>
    <w:rsid w:val="00B41847"/>
    <w:rsid w:val="00B45BD6"/>
    <w:rsid w:val="00B47E6C"/>
    <w:rsid w:val="00B503D2"/>
    <w:rsid w:val="00B566FF"/>
    <w:rsid w:val="00B65EBB"/>
    <w:rsid w:val="00B67FCC"/>
    <w:rsid w:val="00B71C20"/>
    <w:rsid w:val="00B757AE"/>
    <w:rsid w:val="00B80ECD"/>
    <w:rsid w:val="00B82806"/>
    <w:rsid w:val="00B83243"/>
    <w:rsid w:val="00B85149"/>
    <w:rsid w:val="00B853AB"/>
    <w:rsid w:val="00B932A2"/>
    <w:rsid w:val="00B936E0"/>
    <w:rsid w:val="00B9395C"/>
    <w:rsid w:val="00BA2E04"/>
    <w:rsid w:val="00BA721D"/>
    <w:rsid w:val="00BA76A0"/>
    <w:rsid w:val="00BA7EEC"/>
    <w:rsid w:val="00BB6E22"/>
    <w:rsid w:val="00BC1B98"/>
    <w:rsid w:val="00BC1E8D"/>
    <w:rsid w:val="00BD1AFF"/>
    <w:rsid w:val="00BD43DC"/>
    <w:rsid w:val="00BD75B2"/>
    <w:rsid w:val="00BE16E5"/>
    <w:rsid w:val="00BE6362"/>
    <w:rsid w:val="00BE63AA"/>
    <w:rsid w:val="00BE760C"/>
    <w:rsid w:val="00BF004D"/>
    <w:rsid w:val="00BF5812"/>
    <w:rsid w:val="00C01E32"/>
    <w:rsid w:val="00C06877"/>
    <w:rsid w:val="00C15E98"/>
    <w:rsid w:val="00C1764E"/>
    <w:rsid w:val="00C20C36"/>
    <w:rsid w:val="00C33220"/>
    <w:rsid w:val="00C340C8"/>
    <w:rsid w:val="00C36317"/>
    <w:rsid w:val="00C41818"/>
    <w:rsid w:val="00C45148"/>
    <w:rsid w:val="00C649B7"/>
    <w:rsid w:val="00C73A18"/>
    <w:rsid w:val="00C76B89"/>
    <w:rsid w:val="00C81806"/>
    <w:rsid w:val="00C81869"/>
    <w:rsid w:val="00C8200C"/>
    <w:rsid w:val="00C856CE"/>
    <w:rsid w:val="00C95FDD"/>
    <w:rsid w:val="00C97007"/>
    <w:rsid w:val="00CA3F3C"/>
    <w:rsid w:val="00CA5C71"/>
    <w:rsid w:val="00CA75B5"/>
    <w:rsid w:val="00CB3164"/>
    <w:rsid w:val="00CB3D90"/>
    <w:rsid w:val="00CC7196"/>
    <w:rsid w:val="00CD0A8E"/>
    <w:rsid w:val="00CD2576"/>
    <w:rsid w:val="00CD60CC"/>
    <w:rsid w:val="00CD7257"/>
    <w:rsid w:val="00CE55DF"/>
    <w:rsid w:val="00CE69A9"/>
    <w:rsid w:val="00CF1409"/>
    <w:rsid w:val="00CF1E84"/>
    <w:rsid w:val="00D0086B"/>
    <w:rsid w:val="00D06BA4"/>
    <w:rsid w:val="00D16F40"/>
    <w:rsid w:val="00D170CA"/>
    <w:rsid w:val="00D21A5F"/>
    <w:rsid w:val="00D22BE1"/>
    <w:rsid w:val="00D26737"/>
    <w:rsid w:val="00D27E49"/>
    <w:rsid w:val="00D35CA6"/>
    <w:rsid w:val="00D41F4E"/>
    <w:rsid w:val="00D44F79"/>
    <w:rsid w:val="00D44FF5"/>
    <w:rsid w:val="00D47886"/>
    <w:rsid w:val="00D47DB7"/>
    <w:rsid w:val="00D508F0"/>
    <w:rsid w:val="00D51A26"/>
    <w:rsid w:val="00D57F90"/>
    <w:rsid w:val="00D60537"/>
    <w:rsid w:val="00D60F60"/>
    <w:rsid w:val="00D70CDC"/>
    <w:rsid w:val="00D85850"/>
    <w:rsid w:val="00D942DB"/>
    <w:rsid w:val="00DA64B6"/>
    <w:rsid w:val="00DB0516"/>
    <w:rsid w:val="00DB2948"/>
    <w:rsid w:val="00DB5ABE"/>
    <w:rsid w:val="00DC0E5F"/>
    <w:rsid w:val="00DC2268"/>
    <w:rsid w:val="00DC3985"/>
    <w:rsid w:val="00DC5830"/>
    <w:rsid w:val="00DD0C38"/>
    <w:rsid w:val="00DD33A9"/>
    <w:rsid w:val="00DF4E22"/>
    <w:rsid w:val="00E1145B"/>
    <w:rsid w:val="00E21F3C"/>
    <w:rsid w:val="00E322BA"/>
    <w:rsid w:val="00E323A2"/>
    <w:rsid w:val="00E3741A"/>
    <w:rsid w:val="00E431F7"/>
    <w:rsid w:val="00E4348D"/>
    <w:rsid w:val="00E51624"/>
    <w:rsid w:val="00E51796"/>
    <w:rsid w:val="00E55B97"/>
    <w:rsid w:val="00E723C7"/>
    <w:rsid w:val="00E760B4"/>
    <w:rsid w:val="00E81B7B"/>
    <w:rsid w:val="00E82907"/>
    <w:rsid w:val="00E84F72"/>
    <w:rsid w:val="00E87510"/>
    <w:rsid w:val="00E90066"/>
    <w:rsid w:val="00E905E1"/>
    <w:rsid w:val="00E90A81"/>
    <w:rsid w:val="00E912B1"/>
    <w:rsid w:val="00E942C9"/>
    <w:rsid w:val="00E978E3"/>
    <w:rsid w:val="00EA1B7E"/>
    <w:rsid w:val="00EA555C"/>
    <w:rsid w:val="00EA672A"/>
    <w:rsid w:val="00EB1346"/>
    <w:rsid w:val="00EC6880"/>
    <w:rsid w:val="00ED17E5"/>
    <w:rsid w:val="00ED503B"/>
    <w:rsid w:val="00ED6810"/>
    <w:rsid w:val="00ED6D78"/>
    <w:rsid w:val="00EE4459"/>
    <w:rsid w:val="00EE5682"/>
    <w:rsid w:val="00EE7A3C"/>
    <w:rsid w:val="00EF188A"/>
    <w:rsid w:val="00EF598F"/>
    <w:rsid w:val="00EF72C1"/>
    <w:rsid w:val="00F0011C"/>
    <w:rsid w:val="00F114AE"/>
    <w:rsid w:val="00F131EE"/>
    <w:rsid w:val="00F13F4B"/>
    <w:rsid w:val="00F14648"/>
    <w:rsid w:val="00F150CA"/>
    <w:rsid w:val="00F23ACB"/>
    <w:rsid w:val="00F37C13"/>
    <w:rsid w:val="00F40A73"/>
    <w:rsid w:val="00F421CC"/>
    <w:rsid w:val="00F44717"/>
    <w:rsid w:val="00F471EC"/>
    <w:rsid w:val="00F50735"/>
    <w:rsid w:val="00F50CDF"/>
    <w:rsid w:val="00F52F2F"/>
    <w:rsid w:val="00F5322F"/>
    <w:rsid w:val="00F5520A"/>
    <w:rsid w:val="00F63A1D"/>
    <w:rsid w:val="00F67EC4"/>
    <w:rsid w:val="00F71412"/>
    <w:rsid w:val="00F73D0A"/>
    <w:rsid w:val="00F75CF0"/>
    <w:rsid w:val="00F8121D"/>
    <w:rsid w:val="00F845A4"/>
    <w:rsid w:val="00F86363"/>
    <w:rsid w:val="00F909DB"/>
    <w:rsid w:val="00F90EE2"/>
    <w:rsid w:val="00F932F8"/>
    <w:rsid w:val="00F93BFF"/>
    <w:rsid w:val="00FA039A"/>
    <w:rsid w:val="00FA51FD"/>
    <w:rsid w:val="00FA6C39"/>
    <w:rsid w:val="00FB7E4C"/>
    <w:rsid w:val="00FC1072"/>
    <w:rsid w:val="00FC6C37"/>
    <w:rsid w:val="00FE5415"/>
    <w:rsid w:val="00FF0884"/>
    <w:rsid w:val="00FF1703"/>
    <w:rsid w:val="00FF3B0A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4D0D7F-1920-44F5-9855-A6BEDABB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5BC"/>
  </w:style>
  <w:style w:type="paragraph" w:styleId="a6">
    <w:name w:val="footer"/>
    <w:basedOn w:val="a"/>
    <w:link w:val="a7"/>
    <w:uiPriority w:val="99"/>
    <w:unhideWhenUsed/>
    <w:rsid w:val="00AE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5BC"/>
  </w:style>
  <w:style w:type="character" w:styleId="a8">
    <w:name w:val="Hyperlink"/>
    <w:uiPriority w:val="99"/>
    <w:unhideWhenUsed/>
    <w:rsid w:val="00AE45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40C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7E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olan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Sharganov</dc:creator>
  <cp:keywords/>
  <dc:description/>
  <cp:lastModifiedBy>Andrey Sharganov</cp:lastModifiedBy>
  <cp:revision>5</cp:revision>
  <cp:lastPrinted>2014-02-04T05:46:00Z</cp:lastPrinted>
  <dcterms:created xsi:type="dcterms:W3CDTF">2014-05-29T12:59:00Z</dcterms:created>
  <dcterms:modified xsi:type="dcterms:W3CDTF">2015-05-07T12:04:00Z</dcterms:modified>
</cp:coreProperties>
</file>